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008CD5">
      <w:pPr>
        <w:widowControl/>
        <w:spacing w:line="440" w:lineRule="exac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</w:t>
      </w:r>
    </w:p>
    <w:p w14:paraId="50BAA6E2">
      <w:pPr>
        <w:pStyle w:val="3"/>
        <w:jc w:val="center"/>
        <w:rPr>
          <w:rFonts w:hint="eastAsia" w:ascii="方正小标宋简体" w:eastAsia="方正小标宋简体"/>
          <w:sz w:val="30"/>
          <w:szCs w:val="30"/>
        </w:rPr>
      </w:pPr>
      <w:bookmarkStart w:id="0" w:name="_GoBack"/>
      <w:r>
        <w:rPr>
          <w:rFonts w:hint="eastAsia" w:ascii="方正小标宋简体" w:eastAsia="方正小标宋简体"/>
          <w:sz w:val="30"/>
          <w:szCs w:val="30"/>
        </w:rPr>
        <w:t>中国生态文化协会</w:t>
      </w:r>
      <w:r>
        <w:rPr>
          <w:rFonts w:hint="eastAsia" w:ascii="方正小标宋简体" w:eastAsia="方正小标宋简体"/>
          <w:sz w:val="30"/>
          <w:szCs w:val="30"/>
          <w:lang w:eastAsia="zh-CN"/>
        </w:rPr>
        <w:t>生态文化</w:t>
      </w:r>
      <w:r>
        <w:rPr>
          <w:rFonts w:hint="eastAsia" w:ascii="方正小标宋简体" w:eastAsia="方正小标宋简体"/>
          <w:sz w:val="30"/>
          <w:szCs w:val="30"/>
        </w:rPr>
        <w:t>专家库入库申请表</w:t>
      </w:r>
    </w:p>
    <w:bookmarkEnd w:id="0"/>
    <w:p w14:paraId="37E71BD6">
      <w:pPr>
        <w:pStyle w:val="6"/>
        <w:rPr>
          <w:rFonts w:hint="eastAsia" w:ascii="方正黑体_GBK" w:hAnsi="方正黑体_GBK" w:eastAsia="方正黑体_GBK" w:cs="方正黑体_GBK"/>
          <w:b w:val="0"/>
          <w:bCs w:val="0"/>
          <w:sz w:val="21"/>
          <w:szCs w:val="21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21"/>
          <w:szCs w:val="21"/>
        </w:rPr>
        <w:t>填表日期：____年____月____日                     编号：</w:t>
      </w:r>
    </w:p>
    <w:p w14:paraId="59376D50">
      <w:pPr>
        <w:pStyle w:val="2"/>
        <w:rPr>
          <w:rFonts w:hint="eastAsia" w:ascii="黑体" w:hAnsi="黑体" w:eastAsia="黑体"/>
          <w:b w:val="0"/>
          <w:bCs w:val="0"/>
          <w:sz w:val="24"/>
          <w:szCs w:val="24"/>
        </w:rPr>
      </w:pPr>
      <w:r>
        <w:rPr>
          <w:rFonts w:hint="eastAsia" w:ascii="黑体" w:hAnsi="黑体" w:eastAsia="黑体"/>
          <w:b w:val="0"/>
          <w:bCs w:val="0"/>
          <w:sz w:val="24"/>
          <w:szCs w:val="24"/>
          <w:lang w:eastAsia="zh-CN"/>
        </w:rPr>
        <w:t>一</w:t>
      </w:r>
      <w:r>
        <w:rPr>
          <w:rFonts w:ascii="黑体" w:hAnsi="黑体" w:eastAsia="黑体"/>
          <w:b w:val="0"/>
          <w:bCs w:val="0"/>
          <w:sz w:val="24"/>
          <w:szCs w:val="24"/>
        </w:rPr>
        <w:t>、基本信息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353"/>
        <w:gridCol w:w="1209"/>
        <w:gridCol w:w="1348"/>
        <w:gridCol w:w="1055"/>
        <w:gridCol w:w="981"/>
        <w:gridCol w:w="1205"/>
        <w:gridCol w:w="1395"/>
      </w:tblGrid>
      <w:tr w14:paraId="1D965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ABCEA5A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姓名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7752E1">
            <w:pPr>
              <w:pStyle w:val="6"/>
              <w:jc w:val="center"/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B34B34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性别</w:t>
            </w:r>
          </w:p>
        </w:tc>
        <w:tc>
          <w:tcPr>
            <w:tcW w:w="1134" w:type="dxa"/>
            <w:vAlign w:val="center"/>
          </w:tcPr>
          <w:p w14:paraId="1C9981B0">
            <w:pPr>
              <w:pStyle w:val="6"/>
              <w:jc w:val="center"/>
            </w:pPr>
          </w:p>
        </w:tc>
        <w:tc>
          <w:tcPr>
            <w:tcW w:w="1038" w:type="dxa"/>
            <w:vAlign w:val="center"/>
          </w:tcPr>
          <w:p w14:paraId="76199B3F">
            <w:pPr>
              <w:pStyle w:val="6"/>
              <w:jc w:val="center"/>
              <w:rPr>
                <w:rFonts w:hint="eastAsia"/>
              </w:rPr>
            </w:pPr>
            <w:r>
              <w:rPr>
                <w:rFonts w:ascii="黑体" w:hAnsi="黑体" w:eastAsia="黑体"/>
              </w:rPr>
              <w:t>民族</w:t>
            </w:r>
          </w:p>
        </w:tc>
        <w:tc>
          <w:tcPr>
            <w:tcW w:w="1296" w:type="dxa"/>
          </w:tcPr>
          <w:p w14:paraId="0025CE94">
            <w:pPr>
              <w:pStyle w:val="6"/>
              <w:ind w:firstLine="220" w:firstLineChars="100"/>
              <w:rPr>
                <w:rFonts w:hint="eastAsia"/>
              </w:rPr>
            </w:pPr>
          </w:p>
        </w:tc>
        <w:tc>
          <w:tcPr>
            <w:tcW w:w="1442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6B28971">
            <w:pPr>
              <w:pStyle w:val="6"/>
              <w:ind w:firstLine="220" w:firstLineChars="100"/>
            </w:pPr>
            <w:r>
              <w:rPr>
                <w:rFonts w:hint="eastAsia"/>
              </w:rPr>
              <w:t>1</w:t>
            </w:r>
            <w:r>
              <w:t>寸免冠</w:t>
            </w:r>
          </w:p>
          <w:p w14:paraId="1158FAB3">
            <w:pPr>
              <w:pStyle w:val="6"/>
              <w:ind w:firstLine="220" w:firstLineChars="100"/>
            </w:pPr>
            <w:r>
              <w:t>彩色近照</w:t>
            </w:r>
          </w:p>
        </w:tc>
      </w:tr>
      <w:tr w14:paraId="6B3B6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94A120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出生年月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FF60158">
            <w:pPr>
              <w:pStyle w:val="6"/>
              <w:jc w:val="center"/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9E7A11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政治面貌</w:t>
            </w:r>
          </w:p>
        </w:tc>
        <w:tc>
          <w:tcPr>
            <w:tcW w:w="1134" w:type="dxa"/>
            <w:vAlign w:val="center"/>
          </w:tcPr>
          <w:p w14:paraId="50E8F5E1">
            <w:pPr>
              <w:pStyle w:val="6"/>
              <w:jc w:val="center"/>
            </w:pPr>
          </w:p>
        </w:tc>
        <w:tc>
          <w:tcPr>
            <w:tcW w:w="1038" w:type="dxa"/>
            <w:vAlign w:val="center"/>
          </w:tcPr>
          <w:p w14:paraId="0EB1F6A8">
            <w:pPr>
              <w:pStyle w:val="6"/>
              <w:jc w:val="center"/>
            </w:pPr>
            <w:r>
              <w:rPr>
                <w:rFonts w:ascii="黑体" w:hAnsi="黑体" w:eastAsia="黑体"/>
              </w:rPr>
              <w:t>健康状况</w:t>
            </w:r>
          </w:p>
        </w:tc>
        <w:tc>
          <w:tcPr>
            <w:tcW w:w="1296" w:type="dxa"/>
          </w:tcPr>
          <w:p w14:paraId="5E7F0517">
            <w:pPr>
              <w:pStyle w:val="6"/>
            </w:pPr>
          </w:p>
        </w:tc>
        <w:tc>
          <w:tcPr>
            <w:tcW w:w="1442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9BDA3A3">
            <w:pPr>
              <w:pStyle w:val="6"/>
            </w:pPr>
          </w:p>
        </w:tc>
      </w:tr>
      <w:tr w14:paraId="5CF5E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E06BEF6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最高学历</w:t>
            </w:r>
            <w:r>
              <w:rPr>
                <w:rFonts w:hint="eastAsia" w:ascii="黑体" w:hAnsi="黑体" w:eastAsia="黑体"/>
              </w:rPr>
              <w:t>（学位）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3D8CDFD">
            <w:pPr>
              <w:pStyle w:val="6"/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634F09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毕业院校</w:t>
            </w:r>
          </w:p>
        </w:tc>
        <w:tc>
          <w:tcPr>
            <w:tcW w:w="3468" w:type="dxa"/>
            <w:gridSpan w:val="3"/>
            <w:vAlign w:val="center"/>
          </w:tcPr>
          <w:p w14:paraId="1091035F">
            <w:pPr>
              <w:pStyle w:val="6"/>
            </w:pPr>
          </w:p>
        </w:tc>
        <w:tc>
          <w:tcPr>
            <w:tcW w:w="1442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FDBC3DD">
            <w:pPr>
              <w:pStyle w:val="6"/>
            </w:pPr>
          </w:p>
        </w:tc>
      </w:tr>
      <w:tr w14:paraId="4956F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E429E2B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</w:rPr>
              <w:t>所学专业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BAB8A8">
            <w:pPr>
              <w:pStyle w:val="6"/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24AC120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工作单位</w:t>
            </w:r>
          </w:p>
        </w:tc>
        <w:tc>
          <w:tcPr>
            <w:tcW w:w="4910" w:type="dxa"/>
            <w:gridSpan w:val="4"/>
          </w:tcPr>
          <w:p w14:paraId="48DFB607">
            <w:pPr>
              <w:pStyle w:val="6"/>
            </w:pPr>
          </w:p>
        </w:tc>
      </w:tr>
      <w:tr w14:paraId="3D3E6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3ED6BC1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职称职务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64BA7F4">
            <w:pPr>
              <w:pStyle w:val="6"/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F76F124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职称等级</w:t>
            </w:r>
          </w:p>
        </w:tc>
        <w:tc>
          <w:tcPr>
            <w:tcW w:w="1134" w:type="dxa"/>
          </w:tcPr>
          <w:p w14:paraId="510DC014">
            <w:pPr>
              <w:pStyle w:val="6"/>
            </w:pPr>
          </w:p>
        </w:tc>
        <w:tc>
          <w:tcPr>
            <w:tcW w:w="1038" w:type="dxa"/>
          </w:tcPr>
          <w:p w14:paraId="178E9C7B">
            <w:pPr>
              <w:pStyle w:val="6"/>
              <w:jc w:val="center"/>
            </w:pPr>
            <w:r>
              <w:rPr>
                <w:rFonts w:ascii="黑体" w:hAnsi="黑体" w:eastAsia="黑体"/>
              </w:rPr>
              <w:t>主要研究方向</w:t>
            </w:r>
          </w:p>
        </w:tc>
        <w:tc>
          <w:tcPr>
            <w:tcW w:w="2738" w:type="dxa"/>
            <w:gridSpan w:val="2"/>
          </w:tcPr>
          <w:p w14:paraId="40594F27">
            <w:pPr>
              <w:pStyle w:val="6"/>
            </w:pPr>
          </w:p>
        </w:tc>
      </w:tr>
      <w:tr w14:paraId="020A3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A318614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联系电话</w:t>
            </w:r>
          </w:p>
        </w:tc>
        <w:tc>
          <w:tcPr>
            <w:tcW w:w="1283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8F19796">
            <w:pPr>
              <w:pStyle w:val="6"/>
              <w:rPr>
                <w:rFonts w:hint="eastAsia"/>
              </w:rPr>
            </w:pPr>
          </w:p>
        </w:tc>
        <w:tc>
          <w:tcPr>
            <w:tcW w:w="1417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514C1B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电子邮箱</w:t>
            </w:r>
          </w:p>
        </w:tc>
        <w:tc>
          <w:tcPr>
            <w:tcW w:w="1134" w:type="dxa"/>
          </w:tcPr>
          <w:p w14:paraId="14E16FE4">
            <w:pPr>
              <w:pStyle w:val="6"/>
            </w:pPr>
          </w:p>
        </w:tc>
        <w:tc>
          <w:tcPr>
            <w:tcW w:w="1038" w:type="dxa"/>
          </w:tcPr>
          <w:p w14:paraId="278E4DA1">
            <w:pPr>
              <w:pStyle w:val="6"/>
              <w:jc w:val="center"/>
            </w:pPr>
            <w:r>
              <w:rPr>
                <w:rFonts w:ascii="黑体" w:hAnsi="黑体" w:eastAsia="黑体"/>
              </w:rPr>
              <w:t>通讯地址及邮编</w:t>
            </w:r>
          </w:p>
        </w:tc>
        <w:tc>
          <w:tcPr>
            <w:tcW w:w="2738" w:type="dxa"/>
            <w:gridSpan w:val="2"/>
          </w:tcPr>
          <w:p w14:paraId="1944DE20">
            <w:pPr>
              <w:pStyle w:val="6"/>
            </w:pPr>
          </w:p>
        </w:tc>
      </w:tr>
      <w:tr w14:paraId="61A5D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F8E80A">
            <w:pPr>
              <w:pStyle w:val="6"/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主要</w:t>
            </w:r>
          </w:p>
          <w:p w14:paraId="31652F2C">
            <w:pPr>
              <w:pStyle w:val="6"/>
              <w:jc w:val="center"/>
              <w:rPr>
                <w:rFonts w:hint="eastAsia"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工作</w:t>
            </w:r>
            <w:r>
              <w:rPr>
                <w:rFonts w:hint="eastAsia" w:ascii="黑体" w:hAnsi="黑体" w:eastAsia="黑体"/>
                <w:lang w:eastAsia="zh-CN"/>
              </w:rPr>
              <w:t>业绩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DB9E438">
            <w:pPr>
              <w:pStyle w:val="6"/>
            </w:pPr>
          </w:p>
          <w:p w14:paraId="2C40F0C6">
            <w:pPr>
              <w:pStyle w:val="6"/>
            </w:pPr>
          </w:p>
          <w:p w14:paraId="11CF8820">
            <w:pPr>
              <w:pStyle w:val="6"/>
              <w:rPr>
                <w:rFonts w:hint="eastAsia"/>
              </w:rPr>
            </w:pPr>
          </w:p>
        </w:tc>
      </w:tr>
      <w:tr w14:paraId="6D798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2886F63">
            <w:pPr>
              <w:pStyle w:val="6"/>
              <w:jc w:val="center"/>
              <w:rPr>
                <w:rFonts w:hint="eastAsia" w:ascii="黑体" w:hAnsi="黑体" w:eastAsia="黑体"/>
              </w:rPr>
            </w:pPr>
          </w:p>
          <w:p w14:paraId="1BE69CC0">
            <w:pPr>
              <w:pStyle w:val="6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申报领域</w:t>
            </w:r>
          </w:p>
          <w:p w14:paraId="22E8D73F">
            <w:pPr>
              <w:pStyle w:val="6"/>
              <w:jc w:val="center"/>
              <w:rPr>
                <w:rFonts w:hint="eastAsia" w:ascii="黑体" w:hAnsi="黑体" w:eastAsia="黑体"/>
              </w:rPr>
            </w:pPr>
            <w:r>
              <w:rPr>
                <w:rFonts w:ascii="黑体" w:hAnsi="黑体" w:eastAsia="黑体"/>
              </w:rPr>
              <w:t>（可多选）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6782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textAlignment w:val="auto"/>
            </w:pP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（一）生态文化理论研究</w:t>
            </w:r>
            <w: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      </w:t>
            </w: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（二）绿色生产生活</w:t>
            </w:r>
          </w:p>
          <w:p w14:paraId="2707B2C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textAlignment w:val="auto"/>
              <w:rPr>
                <w:rFonts w:hint="eastAsia" w:eastAsia="等线"/>
                <w:lang w:eastAsia="zh-CN"/>
              </w:rPr>
            </w:pP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（三）生态文化示范建</w:t>
            </w:r>
            <w:r>
              <w:rPr>
                <w:rFonts w:hint="eastAsia"/>
                <w:lang w:eastAsia="zh-CN"/>
              </w:rPr>
              <w:t>设</w:t>
            </w:r>
            <w:r>
              <w:t xml:space="preserve"> </w:t>
            </w:r>
            <w:r>
              <w:rPr>
                <w:rFonts w:hint="eastAsia"/>
                <w:lang w:val="en-US" w:eastAsia="zh-CN"/>
              </w:rPr>
              <w:t xml:space="preserve">       </w:t>
            </w:r>
            <w:r>
              <w:t xml:space="preserve"> 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（四）生态文化传播</w:t>
            </w:r>
            <w:r>
              <w:rPr>
                <w:rFonts w:hint="eastAsia"/>
                <w:lang w:eastAsia="zh-CN"/>
              </w:rPr>
              <w:t>普及</w:t>
            </w:r>
          </w:p>
          <w:p w14:paraId="6D61B96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textAlignment w:val="auto"/>
            </w:pP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（五）生态文化政策标准</w:t>
            </w:r>
            <w:r>
              <w:rPr>
                <w:rFonts w:hint="eastAsia"/>
                <w:lang w:eastAsia="zh-CN"/>
              </w:rPr>
              <w:t>制定</w:t>
            </w:r>
            <w: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（六）生态文化国际交流</w:t>
            </w:r>
          </w:p>
          <w:p w14:paraId="5911B69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textAlignment w:val="auto"/>
            </w:pPr>
            <w:r>
              <w:t>□</w:t>
            </w:r>
            <w:r>
              <w:rPr>
                <w:rFonts w:ascii="Segoe UI Symbol" w:hAnsi="Segoe UI Symbol" w:cs="Segoe UI Symbol"/>
              </w:rPr>
              <w:t>★</w:t>
            </w:r>
            <w:r>
              <w:rPr>
                <w:rFonts w:hint="eastAsia"/>
              </w:rPr>
              <w:t>（七）生态文化产业发展</w:t>
            </w:r>
          </w:p>
          <w:p w14:paraId="1377E60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textAlignment w:val="auto"/>
              <w:rPr>
                <w:rFonts w:hint="eastAsia"/>
              </w:rPr>
            </w:pPr>
            <w:r>
              <w:t>□</w:t>
            </w:r>
            <w:r>
              <w:rPr>
                <w:rFonts w:hint="eastAsia"/>
              </w:rPr>
              <w:t>其他：</w:t>
            </w:r>
            <w:r>
              <w:t>________</w:t>
            </w:r>
            <w:r>
              <w:rPr>
                <w:rFonts w:hint="eastAsia"/>
              </w:rPr>
              <w:t>（需说明）</w:t>
            </w:r>
          </w:p>
        </w:tc>
      </w:tr>
      <w:tr w14:paraId="019BE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9AD0B78">
            <w:pPr>
              <w:pStyle w:val="6"/>
              <w:jc w:val="center"/>
              <w:rPr>
                <w:rFonts w:hint="eastAsia"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代表性成果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F6D7383">
            <w:pPr>
              <w:pStyle w:val="6"/>
            </w:pPr>
          </w:p>
          <w:p w14:paraId="0653DF56">
            <w:pPr>
              <w:pStyle w:val="6"/>
            </w:pPr>
          </w:p>
        </w:tc>
      </w:tr>
      <w:tr w14:paraId="32E4F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D05F1A">
            <w:pPr>
              <w:pStyle w:val="6"/>
              <w:jc w:val="center"/>
              <w:rPr>
                <w:rFonts w:hint="eastAsia"/>
              </w:rPr>
            </w:pPr>
            <w:r>
              <w:rPr>
                <w:rFonts w:hint="eastAsia" w:ascii="黑体" w:hAnsi="黑体" w:eastAsia="黑体"/>
              </w:rPr>
              <w:t>所获奖励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8AFBA7">
            <w:pPr>
              <w:pStyle w:val="6"/>
            </w:pPr>
          </w:p>
          <w:p w14:paraId="393698FF">
            <w:pPr>
              <w:pStyle w:val="6"/>
            </w:pPr>
          </w:p>
          <w:p w14:paraId="7EE45AE7">
            <w:pPr>
              <w:pStyle w:val="6"/>
            </w:pPr>
          </w:p>
        </w:tc>
      </w:tr>
      <w:tr w14:paraId="64B6B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403D79">
            <w:pPr>
              <w:pStyle w:val="6"/>
              <w:jc w:val="center"/>
              <w:rPr>
                <w:rFonts w:hint="eastAsia" w:ascii="黑体" w:hAnsi="黑体" w:eastAsia="黑体"/>
              </w:rPr>
            </w:pPr>
            <w:r>
              <w:rPr>
                <w:rFonts w:hint="eastAsia" w:ascii="黑体" w:hAnsi="黑体" w:eastAsia="黑体"/>
                <w:lang w:eastAsia="zh-CN"/>
              </w:rPr>
              <w:t>所在</w:t>
            </w:r>
            <w:r>
              <w:rPr>
                <w:rFonts w:hint="eastAsia" w:ascii="黑体" w:hAnsi="黑体" w:eastAsia="黑体"/>
              </w:rPr>
              <w:t>单位</w:t>
            </w:r>
          </w:p>
          <w:p w14:paraId="1AFE1B5F">
            <w:pPr>
              <w:pStyle w:val="6"/>
              <w:jc w:val="center"/>
              <w:rPr>
                <w:rFonts w:hint="eastAsia"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意见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82CB0E">
            <w:pPr>
              <w:pStyle w:val="6"/>
              <w:jc w:val="right"/>
              <w:rPr>
                <w:rFonts w:hint="eastAsia"/>
                <w:lang w:eastAsia="zh-CN"/>
              </w:rPr>
            </w:pPr>
          </w:p>
          <w:p w14:paraId="70119DD0">
            <w:pPr>
              <w:pStyle w:val="6"/>
              <w:jc w:val="right"/>
              <w:rPr>
                <w:rFonts w:hint="eastAsia"/>
                <w:lang w:eastAsia="zh-CN"/>
              </w:rPr>
            </w:pPr>
          </w:p>
          <w:p w14:paraId="216CC462">
            <w:pPr>
              <w:pStyle w:val="6"/>
              <w:jc w:val="righ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（</w:t>
            </w:r>
            <w:r>
              <w:rPr>
                <w:rFonts w:hint="eastAsia"/>
                <w:lang w:eastAsia="zh-CN"/>
              </w:rPr>
              <w:t>签章</w:t>
            </w:r>
            <w:r>
              <w:rPr>
                <w:rFonts w:hint="eastAsia"/>
                <w:lang w:val="en-US" w:eastAsia="zh-CN"/>
              </w:rPr>
              <w:t xml:space="preserve">）    </w:t>
            </w:r>
          </w:p>
          <w:p w14:paraId="353CB527">
            <w:pPr>
              <w:pStyle w:val="6"/>
              <w:jc w:val="right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年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月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日</w:t>
            </w:r>
          </w:p>
        </w:tc>
      </w:tr>
      <w:tr w14:paraId="47BD4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14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F50DAC4">
            <w:pPr>
              <w:pStyle w:val="6"/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推荐单位</w:t>
            </w:r>
          </w:p>
          <w:p w14:paraId="218E83DA">
            <w:pPr>
              <w:pStyle w:val="6"/>
              <w:jc w:val="center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hint="eastAsia" w:ascii="黑体" w:hAnsi="黑体" w:eastAsia="黑体"/>
                <w:lang w:eastAsia="zh-CN"/>
              </w:rPr>
              <w:t>意见</w:t>
            </w:r>
          </w:p>
        </w:tc>
        <w:tc>
          <w:tcPr>
            <w:tcW w:w="7610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E2616B">
            <w:pPr>
              <w:pStyle w:val="6"/>
              <w:jc w:val="right"/>
              <w:rPr>
                <w:rFonts w:hint="eastAsia"/>
                <w:lang w:val="en-US" w:eastAsia="zh-CN"/>
              </w:rPr>
            </w:pPr>
          </w:p>
          <w:p w14:paraId="2A90F14A">
            <w:pPr>
              <w:pStyle w:val="6"/>
              <w:jc w:val="right"/>
              <w:rPr>
                <w:rFonts w:hint="eastAsia"/>
                <w:lang w:val="en-US" w:eastAsia="zh-CN"/>
              </w:rPr>
            </w:pPr>
          </w:p>
          <w:p w14:paraId="244C059E">
            <w:pPr>
              <w:pStyle w:val="6"/>
              <w:jc w:val="right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（</w:t>
            </w:r>
            <w:r>
              <w:rPr>
                <w:rFonts w:hint="eastAsia"/>
                <w:lang w:eastAsia="zh-CN"/>
              </w:rPr>
              <w:t>签章</w:t>
            </w:r>
            <w:r>
              <w:rPr>
                <w:rFonts w:hint="eastAsia"/>
                <w:lang w:val="en-US" w:eastAsia="zh-CN"/>
              </w:rPr>
              <w:t xml:space="preserve">）   </w:t>
            </w:r>
          </w:p>
          <w:p w14:paraId="1F286285">
            <w:pPr>
              <w:pStyle w:val="6"/>
              <w:jc w:val="right"/>
            </w:pP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年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月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  <w:lang w:eastAsia="zh-CN"/>
              </w:rPr>
              <w:t>日</w:t>
            </w:r>
          </w:p>
        </w:tc>
      </w:tr>
    </w:tbl>
    <w:p w14:paraId="5A030CF2">
      <w:pPr>
        <w:pStyle w:val="2"/>
        <w:rPr>
          <w:rFonts w:hint="eastAsia" w:ascii="黑体" w:hAnsi="黑体" w:eastAsia="黑体"/>
          <w:b w:val="0"/>
          <w:bCs w:val="0"/>
          <w:sz w:val="24"/>
          <w:szCs w:val="24"/>
          <w:lang w:eastAsia="zh-CN"/>
        </w:rPr>
      </w:pPr>
      <w:r>
        <w:rPr>
          <w:rFonts w:hint="eastAsia" w:ascii="黑体" w:hAnsi="黑体" w:eastAsia="黑体"/>
          <w:b w:val="0"/>
          <w:bCs w:val="0"/>
          <w:sz w:val="24"/>
          <w:szCs w:val="24"/>
          <w:lang w:eastAsia="zh-CN"/>
        </w:rPr>
        <w:t>二、填表说明</w:t>
      </w:r>
    </w:p>
    <w:p w14:paraId="050D724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hint="eastAsia"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1.本表为中国生态文化协会生态文化专家库入库申报材料，内容须真实准确，字迹清晰（电子填写需打印签字）；</w:t>
      </w:r>
    </w:p>
    <w:p w14:paraId="1708A77B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hint="eastAsia"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2.“申报领域”需对照《中国生态文化协会关于征集生态文化专家库专家的通知》</w:t>
      </w:r>
      <w:r>
        <w:rPr>
          <w:rFonts w:hint="eastAsia" w:ascii="方正仿宋_GBK" w:eastAsia="方正仿宋_GBK"/>
          <w:sz w:val="21"/>
          <w:szCs w:val="21"/>
          <w:lang w:eastAsia="zh-CN"/>
        </w:rPr>
        <w:t>“征集范围”</w:t>
      </w:r>
      <w:r>
        <w:rPr>
          <w:rFonts w:hint="eastAsia" w:ascii="方正仿宋_GBK" w:eastAsia="方正仿宋_GBK"/>
          <w:sz w:val="21"/>
          <w:szCs w:val="21"/>
        </w:rPr>
        <w:t>勾选，可多选并标注主次（★为首选）；</w:t>
      </w:r>
    </w:p>
    <w:p w14:paraId="32DA9FEF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hint="eastAsia" w:ascii="方正仿宋_GBK" w:eastAsia="方正仿宋_GBK"/>
          <w:sz w:val="21"/>
          <w:szCs w:val="21"/>
          <w:lang w:eastAsia="zh-CN"/>
        </w:rPr>
      </w:pPr>
      <w:r>
        <w:rPr>
          <w:rFonts w:hint="eastAsia" w:ascii="方正仿宋_GBK" w:eastAsia="方正仿宋_GBK"/>
          <w:sz w:val="21"/>
          <w:szCs w:val="21"/>
        </w:rPr>
        <w:t>3.单位推荐者需加盖公章，个人申报者由本人签字确认，复印件均需注明“与原件一致”</w:t>
      </w:r>
      <w:r>
        <w:rPr>
          <w:rFonts w:hint="eastAsia" w:ascii="方正仿宋_GBK" w:eastAsia="方正仿宋_GBK"/>
          <w:sz w:val="21"/>
          <w:szCs w:val="21"/>
          <w:lang w:eastAsia="zh-CN"/>
        </w:rPr>
        <w:t>。</w:t>
      </w:r>
    </w:p>
    <w:p w14:paraId="443AC269">
      <w:pPr>
        <w:pStyle w:val="2"/>
        <w:rPr>
          <w:rFonts w:hint="eastAsia" w:ascii="黑体" w:hAnsi="黑体" w:eastAsia="黑体"/>
          <w:b w:val="0"/>
          <w:bCs w:val="0"/>
          <w:sz w:val="24"/>
          <w:szCs w:val="24"/>
          <w:lang w:eastAsia="zh-CN"/>
        </w:rPr>
      </w:pPr>
      <w:r>
        <w:rPr>
          <w:rFonts w:hint="eastAsia" w:ascii="黑体" w:hAnsi="黑体" w:eastAsia="黑体"/>
          <w:b w:val="0"/>
          <w:bCs w:val="0"/>
          <w:sz w:val="24"/>
          <w:szCs w:val="24"/>
          <w:lang w:eastAsia="zh-CN"/>
        </w:rPr>
        <w:t>三、承诺与声明</w:t>
      </w:r>
    </w:p>
    <w:p w14:paraId="1D41017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ascii="方正仿宋_GBK" w:eastAsia="方正仿宋_GBK"/>
          <w:sz w:val="21"/>
          <w:szCs w:val="21"/>
        </w:rPr>
        <w:t>本人郑重承诺：</w:t>
      </w:r>
    </w:p>
    <w:p w14:paraId="61E1614E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1.</w:t>
      </w:r>
      <w:r>
        <w:rPr>
          <w:rFonts w:ascii="方正仿宋_GBK" w:eastAsia="方正仿宋_GBK"/>
          <w:sz w:val="21"/>
          <w:szCs w:val="21"/>
        </w:rPr>
        <w:t>拥护《中国生态文化协会章程》，认同</w:t>
      </w:r>
      <w:r>
        <w:rPr>
          <w:rFonts w:hint="eastAsia" w:ascii="方正仿宋_GBK" w:eastAsia="方正仿宋_GBK"/>
          <w:sz w:val="21"/>
          <w:szCs w:val="21"/>
        </w:rPr>
        <w:t>协会宗旨</w:t>
      </w:r>
      <w:r>
        <w:rPr>
          <w:rFonts w:ascii="方正仿宋_GBK" w:eastAsia="方正仿宋_GBK"/>
          <w:sz w:val="21"/>
          <w:szCs w:val="21"/>
        </w:rPr>
        <w:t>，自愿提供专业服务；</w:t>
      </w:r>
    </w:p>
    <w:p w14:paraId="1E5EE6F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2.</w:t>
      </w:r>
      <w:r>
        <w:rPr>
          <w:rFonts w:ascii="方正仿宋_GBK" w:eastAsia="方正仿宋_GBK"/>
          <w:sz w:val="21"/>
          <w:szCs w:val="21"/>
        </w:rPr>
        <w:t>所填信息及提交材料真实有效，无剥夺政治权利记录、无严重失信行为；</w:t>
      </w:r>
    </w:p>
    <w:p w14:paraId="39CEA43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3.</w:t>
      </w:r>
      <w:r>
        <w:rPr>
          <w:rFonts w:ascii="方正仿宋_GBK" w:eastAsia="方正仿宋_GBK"/>
          <w:sz w:val="21"/>
          <w:szCs w:val="21"/>
        </w:rPr>
        <w:t>身体健康，能正常参与咨询、评审等活动；</w:t>
      </w:r>
    </w:p>
    <w:p w14:paraId="477D89D9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4.</w:t>
      </w:r>
      <w:r>
        <w:rPr>
          <w:rFonts w:ascii="方正仿宋_GBK" w:eastAsia="方正仿宋_GBK"/>
          <w:sz w:val="21"/>
          <w:szCs w:val="21"/>
        </w:rPr>
        <w:t>遵守专家库管理规定，履行专家义务，保守工作秘密，维护协会形象；</w:t>
      </w:r>
    </w:p>
    <w:p w14:paraId="361E1D7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0" w:lineRule="exact"/>
        <w:textAlignment w:val="auto"/>
        <w:rPr>
          <w:rFonts w:ascii="方正仿宋_GBK" w:eastAsia="方正仿宋_GBK"/>
          <w:sz w:val="21"/>
          <w:szCs w:val="21"/>
        </w:rPr>
      </w:pPr>
      <w:r>
        <w:rPr>
          <w:rFonts w:hint="eastAsia" w:ascii="方正仿宋_GBK" w:eastAsia="方正仿宋_GBK"/>
          <w:sz w:val="21"/>
          <w:szCs w:val="21"/>
        </w:rPr>
        <w:t>5.</w:t>
      </w:r>
      <w:r>
        <w:rPr>
          <w:rFonts w:ascii="方正仿宋_GBK" w:eastAsia="方正仿宋_GBK"/>
          <w:sz w:val="21"/>
          <w:szCs w:val="21"/>
        </w:rPr>
        <w:t>学术类申报者保证成果无抄袭剽窃，符合学术规范。</w:t>
      </w:r>
    </w:p>
    <w:p w14:paraId="7703A1CA">
      <w:pPr>
        <w:pStyle w:val="6"/>
        <w:jc w:val="right"/>
        <w:rPr>
          <w:rFonts w:ascii="方正仿宋_GBK" w:eastAsia="方正仿宋_GBK"/>
          <w:b/>
          <w:bCs/>
          <w:sz w:val="21"/>
          <w:szCs w:val="21"/>
        </w:rPr>
      </w:pPr>
    </w:p>
    <w:p w14:paraId="18637059">
      <w:pPr>
        <w:pStyle w:val="6"/>
        <w:wordWrap w:val="0"/>
        <w:jc w:val="right"/>
        <w:rPr>
          <w:rFonts w:hint="default" w:ascii="方正仿宋_GBK" w:eastAsia="方正仿宋_GBK"/>
          <w:b/>
          <w:bCs/>
          <w:sz w:val="21"/>
          <w:szCs w:val="21"/>
          <w:u w:val="single"/>
          <w:lang w:val="en-US" w:eastAsia="zh-CN"/>
        </w:rPr>
      </w:pPr>
      <w:r>
        <w:rPr>
          <w:rFonts w:ascii="方正仿宋_GBK" w:eastAsia="方正仿宋_GBK"/>
          <w:b/>
          <w:bCs/>
          <w:sz w:val="21"/>
          <w:szCs w:val="21"/>
        </w:rPr>
        <w:t>申报人签字：</w:t>
      </w:r>
      <w:r>
        <w:rPr>
          <w:rFonts w:hint="eastAsia" w:ascii="方正仿宋_GBK" w:eastAsia="方正仿宋_GBK"/>
          <w:b/>
          <w:bCs/>
          <w:sz w:val="21"/>
          <w:szCs w:val="21"/>
          <w:u w:val="single"/>
          <w:lang w:val="en-US" w:eastAsia="zh-CN"/>
        </w:rPr>
        <w:t xml:space="preserve">            </w:t>
      </w:r>
    </w:p>
    <w:p w14:paraId="64A46B42">
      <w:pPr>
        <w:pStyle w:val="6"/>
        <w:jc w:val="right"/>
        <w:rPr>
          <w:rFonts w:hint="eastAsia" w:ascii="方正仿宋_GBK" w:eastAsia="方正仿宋_GBK"/>
          <w:b/>
          <w:bCs/>
          <w:sz w:val="21"/>
          <w:szCs w:val="21"/>
        </w:rPr>
      </w:pPr>
      <w:r>
        <w:rPr>
          <w:rFonts w:hint="eastAsia" w:ascii="方正仿宋_GBK" w:eastAsia="方正仿宋_GBK"/>
          <w:b/>
          <w:bCs/>
          <w:sz w:val="21"/>
          <w:szCs w:val="21"/>
        </w:rPr>
        <w:t xml:space="preserve"> </w:t>
      </w:r>
      <w:r>
        <w:rPr>
          <w:rFonts w:ascii="方正仿宋_GBK" w:eastAsia="方正仿宋_GBK"/>
          <w:b/>
          <w:bCs/>
          <w:sz w:val="21"/>
          <w:szCs w:val="21"/>
        </w:rPr>
        <w:t>日期：</w:t>
      </w:r>
      <w:r>
        <w:rPr>
          <w:rFonts w:hint="eastAsia" w:ascii="方正仿宋_GBK" w:eastAsia="方正仿宋_GBK"/>
          <w:b/>
          <w:bCs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方正仿宋_GBK" w:eastAsia="方正仿宋_GBK"/>
          <w:b/>
          <w:bCs/>
          <w:sz w:val="21"/>
          <w:szCs w:val="21"/>
        </w:rPr>
        <w:t>年</w:t>
      </w:r>
      <w:r>
        <w:rPr>
          <w:rFonts w:hint="eastAsia" w:ascii="方正仿宋_GBK" w:eastAsia="方正仿宋_GBK"/>
          <w:b/>
          <w:bCs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方正仿宋_GBK" w:eastAsia="方正仿宋_GBK"/>
          <w:b/>
          <w:bCs/>
          <w:sz w:val="21"/>
          <w:szCs w:val="21"/>
        </w:rPr>
        <w:t>月</w:t>
      </w:r>
      <w:r>
        <w:rPr>
          <w:rFonts w:hint="eastAsia" w:ascii="方正仿宋_GBK" w:eastAsia="方正仿宋_GBK"/>
          <w:b/>
          <w:bCs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方正仿宋_GBK" w:eastAsia="方正仿宋_GBK"/>
          <w:b/>
          <w:bCs/>
          <w:sz w:val="21"/>
          <w:szCs w:val="21"/>
        </w:rPr>
        <w:t>日</w:t>
      </w:r>
    </w:p>
    <w:p w14:paraId="627C2FD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egoe UI Symbol">
    <w:panose1 w:val="020B0502040204020203"/>
    <w:charset w:val="00"/>
    <w:family w:val="swiss"/>
    <w:pitch w:val="default"/>
    <w:sig w:usb0="8000006F" w:usb1="1200FBEF" w:usb2="0064C000" w:usb3="00000002" w:csb0="00000001" w:csb1="4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494AA0"/>
    <w:rsid w:val="75494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4"/>
    <w:unhideWhenUsed/>
    <w:qFormat/>
    <w:uiPriority w:val="9"/>
    <w:pPr>
      <w:spacing w:before="260" w:after="120" w:line="288" w:lineRule="auto"/>
      <w:outlineLvl w:val="3"/>
    </w:pPr>
    <w:rPr>
      <w:rFonts w:ascii="Arial" w:hAnsi="Arial" w:eastAsia="等线" w:cs="Arial"/>
      <w:b/>
      <w:bCs/>
      <w:sz w:val="28"/>
      <w:szCs w:val="28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qFormat/>
    <w:uiPriority w:val="10"/>
    <w:pPr>
      <w:spacing w:before="480" w:after="480" w:line="288" w:lineRule="auto"/>
    </w:pPr>
    <w:rPr>
      <w:rFonts w:ascii="Arial" w:hAnsi="Arial" w:eastAsia="等线" w:cs="Arial"/>
      <w:b/>
      <w:bCs/>
      <w:sz w:val="52"/>
      <w:szCs w:val="52"/>
      <w:lang w:val="en-US" w:eastAsia="zh-CN" w:bidi="ar-SA"/>
    </w:rPr>
  </w:style>
  <w:style w:type="paragraph" w:customStyle="1" w:styleId="6">
    <w:name w:val="2"/>
    <w:qFormat/>
    <w:uiPriority w:val="0"/>
    <w:pPr>
      <w:spacing w:before="120" w:after="120" w:line="288" w:lineRule="auto"/>
    </w:pPr>
    <w:rPr>
      <w:rFonts w:ascii="Arial" w:hAnsi="Arial" w:eastAsia="等线" w:cs="Arial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2025-10-29T08:58:00Z</dcterms:created>
  <dc:creator>冯榛垚</dc:creator>
  <cp:lastModifiedBy>冯榛垚</cp:lastModifiedBy>
  <dcterms:modified xsi:type="dcterms:W3CDTF">2025-10-29T08:59:09Z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56138B13B2E9413D8143FA82C062965C_11</vt:lpwstr>
  </property>
  <property fmtid="{D5CDD505-2E9C-101B-9397-08002B2CF9AE}" pid="4" name="KSOTemplateDocerSaveRecord">
    <vt:lpwstr>eyJoZGlkIjoiY2IyM2M4YzBlZjM3NThiNDFhNzU1YTM1ZjNmZjE5YWIiLCJ1c2VySWQiOiIyODk5NTIzMzEifQ==</vt:lpwstr>
  </property>
</Properties>
</file>